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85" w:rsidRDefault="00242485">
      <w:pPr>
        <w:ind w:left="-284" w:firstLine="284"/>
      </w:pPr>
    </w:p>
    <w:p w:rsidR="00242485" w:rsidRDefault="001B361A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средней заработной плате руководящего состава Государственного Бюджетного Учреждения Здравоохранения Астраханской области «Областной клинический онкологический диспансер».</w:t>
      </w:r>
    </w:p>
    <w:p w:rsidR="00242485" w:rsidRDefault="001B361A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2023 год</w:t>
      </w:r>
    </w:p>
    <w:tbl>
      <w:tblPr>
        <w:tblW w:w="10890" w:type="dxa"/>
        <w:tblInd w:w="-1030" w:type="dxa"/>
        <w:tblLayout w:type="fixed"/>
        <w:tblLook w:val="0000"/>
      </w:tblPr>
      <w:tblGrid>
        <w:gridCol w:w="669"/>
        <w:gridCol w:w="3457"/>
        <w:gridCol w:w="4119"/>
        <w:gridCol w:w="2645"/>
      </w:tblGrid>
      <w:tr w:rsidR="00242485">
        <w:trPr>
          <w:trHeight w:val="67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Ф.И.О.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Должность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Средний заработок за 2023 г. (руб.)</w:t>
            </w:r>
          </w:p>
        </w:tc>
      </w:tr>
      <w:tr w:rsidR="00242485">
        <w:trPr>
          <w:trHeight w:val="52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Нежинская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Лиана Юрьевна</w:t>
            </w:r>
          </w:p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01.01.2023-09.06.2023 гг.</w:t>
            </w:r>
          </w:p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10.06.2023 -31.12.2023 гг.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Главный врач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118 638,34</w:t>
            </w:r>
          </w:p>
        </w:tc>
      </w:tr>
      <w:tr w:rsidR="00242485">
        <w:trPr>
          <w:trHeight w:val="5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Кулахметова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Нинель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Главный бухгалтер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100 534,46</w:t>
            </w:r>
          </w:p>
        </w:tc>
      </w:tr>
      <w:tr w:rsidR="00242485">
        <w:trPr>
          <w:trHeight w:val="63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Кудашева Елена Сергеевна</w:t>
            </w:r>
          </w:p>
          <w:p w:rsidR="00242485" w:rsidRDefault="0024248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Заместитель главного </w:t>
            </w:r>
            <w:r>
              <w:rPr>
                <w:rFonts w:asciiTheme="majorHAnsi" w:hAnsiTheme="majorHAnsi"/>
                <w:sz w:val="24"/>
                <w:szCs w:val="24"/>
              </w:rPr>
              <w:t>врача по экономическим вопросам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99 058,90</w:t>
            </w:r>
          </w:p>
        </w:tc>
      </w:tr>
      <w:tr w:rsidR="00242485">
        <w:trPr>
          <w:trHeight w:val="63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Бесчастнова Марина Алексеевна</w:t>
            </w:r>
          </w:p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01.01.2023-29.09.2023 гг.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Заместитель главного врача по ОМР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103 622,38</w:t>
            </w:r>
          </w:p>
        </w:tc>
      </w:tr>
      <w:tr w:rsidR="00242485">
        <w:trPr>
          <w:trHeight w:val="63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Цуканова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Оксана Владимировна</w:t>
            </w:r>
          </w:p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09.10.2023-31.12.2023 гг.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Заместитель главного врача по ОМР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89 184,52</w:t>
            </w:r>
          </w:p>
        </w:tc>
      </w:tr>
      <w:tr w:rsidR="00242485">
        <w:trPr>
          <w:trHeight w:val="11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Датцкая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Оксана Николаевна</w:t>
            </w:r>
          </w:p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29.08.2023-31.12.2023 гг.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100 277,49</w:t>
            </w:r>
          </w:p>
        </w:tc>
      </w:tr>
      <w:tr w:rsidR="00242485">
        <w:trPr>
          <w:trHeight w:val="55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Самохина Любовь Павловна</w:t>
            </w:r>
          </w:p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01.01.2023-28.04.2023 гг.</w:t>
            </w:r>
          </w:p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01.06.2023-31.12.2023 гг.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80 728,54</w:t>
            </w:r>
          </w:p>
        </w:tc>
      </w:tr>
      <w:tr w:rsidR="00242485">
        <w:trPr>
          <w:trHeight w:val="55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Иванов Руслан </w:t>
            </w:r>
            <w:r>
              <w:rPr>
                <w:rFonts w:asciiTheme="majorHAnsi" w:hAnsiTheme="majorHAnsi"/>
                <w:sz w:val="24"/>
                <w:szCs w:val="24"/>
              </w:rPr>
              <w:t>Борисович</w:t>
            </w:r>
          </w:p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(15.12.2022 -31.12.2022 гг.)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Заместитель главного врача по хирургической помощи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97 978,90</w:t>
            </w:r>
          </w:p>
          <w:p w:rsidR="00242485" w:rsidRDefault="00242485">
            <w:pPr>
              <w:widowControl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42485">
        <w:trPr>
          <w:trHeight w:val="55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Абдулгазиева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Диляра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Салиховна</w:t>
            </w:r>
            <w:proofErr w:type="spellEnd"/>
          </w:p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01.01.2023-31.01.2023 гг.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Заместитель главного врача по общим вопросам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4 523,42</w:t>
            </w:r>
          </w:p>
          <w:p w:rsidR="00242485" w:rsidRDefault="00242485">
            <w:pPr>
              <w:widowControl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42485">
        <w:trPr>
          <w:trHeight w:val="55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Гасанова Эльвира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85" w:rsidRDefault="001B361A">
            <w:pPr>
              <w:widowControl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96 667,44</w:t>
            </w:r>
          </w:p>
        </w:tc>
      </w:tr>
    </w:tbl>
    <w:p w:rsidR="00242485" w:rsidRDefault="00242485">
      <w:pPr>
        <w:ind w:left="-284" w:firstLine="284"/>
        <w:rPr>
          <w:rFonts w:asciiTheme="majorHAnsi" w:hAnsiTheme="majorHAnsi"/>
          <w:sz w:val="24"/>
          <w:szCs w:val="24"/>
        </w:rPr>
      </w:pPr>
    </w:p>
    <w:sectPr w:rsidR="00242485" w:rsidSect="00242485">
      <w:pgSz w:w="11906" w:h="16838"/>
      <w:pgMar w:top="284" w:right="850" w:bottom="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2485"/>
    <w:rsid w:val="001B361A"/>
    <w:rsid w:val="0024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Header"/>
    <w:uiPriority w:val="99"/>
    <w:qFormat/>
    <w:rsid w:val="00524ECE"/>
  </w:style>
  <w:style w:type="character" w:customStyle="1" w:styleId="a4">
    <w:name w:val="Нижний колонтитул Знак"/>
    <w:basedOn w:val="a0"/>
    <w:link w:val="Footer"/>
    <w:uiPriority w:val="99"/>
    <w:qFormat/>
    <w:rsid w:val="00524ECE"/>
  </w:style>
  <w:style w:type="paragraph" w:customStyle="1" w:styleId="a5">
    <w:name w:val="Заголовок"/>
    <w:basedOn w:val="a"/>
    <w:next w:val="a6"/>
    <w:qFormat/>
    <w:rsid w:val="0024248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42485"/>
    <w:pPr>
      <w:spacing w:after="140"/>
    </w:pPr>
  </w:style>
  <w:style w:type="paragraph" w:styleId="a7">
    <w:name w:val="List"/>
    <w:basedOn w:val="a6"/>
    <w:rsid w:val="00242485"/>
    <w:rPr>
      <w:rFonts w:cs="Arial"/>
    </w:rPr>
  </w:style>
  <w:style w:type="paragraph" w:customStyle="1" w:styleId="Caption">
    <w:name w:val="Caption"/>
    <w:basedOn w:val="a"/>
    <w:qFormat/>
    <w:rsid w:val="002424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242485"/>
    <w:pPr>
      <w:suppressLineNumbers/>
    </w:pPr>
    <w:rPr>
      <w:rFonts w:cs="Arial"/>
    </w:rPr>
  </w:style>
  <w:style w:type="paragraph" w:customStyle="1" w:styleId="a9">
    <w:name w:val="Колонтитул"/>
    <w:basedOn w:val="a"/>
    <w:qFormat/>
    <w:rsid w:val="00242485"/>
  </w:style>
  <w:style w:type="paragraph" w:customStyle="1" w:styleId="Header">
    <w:name w:val="Header"/>
    <w:basedOn w:val="a"/>
    <w:link w:val="a3"/>
    <w:uiPriority w:val="99"/>
    <w:unhideWhenUsed/>
    <w:rsid w:val="00524EC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a4"/>
    <w:uiPriority w:val="99"/>
    <w:unhideWhenUsed/>
    <w:rsid w:val="00524ECE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192</Words>
  <Characters>1101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Болонина</dc:creator>
  <dc:description/>
  <cp:lastModifiedBy>Telegin</cp:lastModifiedBy>
  <cp:revision>24</cp:revision>
  <cp:lastPrinted>2024-03-19T13:47:00Z</cp:lastPrinted>
  <dcterms:created xsi:type="dcterms:W3CDTF">2019-06-21T04:28:00Z</dcterms:created>
  <dcterms:modified xsi:type="dcterms:W3CDTF">2024-03-21T08:11:00Z</dcterms:modified>
  <dc:language>ru-RU</dc:language>
</cp:coreProperties>
</file>